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50" w:rsidRPr="00C12450" w:rsidRDefault="00C12450" w:rsidP="00C12450">
      <w:pPr>
        <w:jc w:val="center"/>
        <w:rPr>
          <w:b/>
          <w:i/>
          <w:sz w:val="28"/>
          <w:szCs w:val="28"/>
        </w:rPr>
      </w:pPr>
      <w:bookmarkStart w:id="0" w:name="_GoBack"/>
      <w:bookmarkEnd w:id="0"/>
    </w:p>
    <w:p w:rsidR="00C12450" w:rsidRPr="00C12450" w:rsidRDefault="00C12450" w:rsidP="00C12450">
      <w:pPr>
        <w:jc w:val="center"/>
        <w:rPr>
          <w:b/>
          <w:sz w:val="28"/>
          <w:szCs w:val="28"/>
        </w:rPr>
      </w:pPr>
    </w:p>
    <w:p w:rsidR="00C12450" w:rsidRPr="00C12450" w:rsidRDefault="00C12450" w:rsidP="00C12450">
      <w:pPr>
        <w:jc w:val="center"/>
        <w:rPr>
          <w:b/>
          <w:sz w:val="28"/>
          <w:szCs w:val="28"/>
        </w:rPr>
      </w:pPr>
      <w:r w:rsidRPr="00C12450">
        <w:rPr>
          <w:b/>
          <w:sz w:val="28"/>
          <w:szCs w:val="28"/>
        </w:rPr>
        <w:t>АДМИНИСТРАЦИЯ</w:t>
      </w:r>
    </w:p>
    <w:p w:rsidR="00C12450" w:rsidRPr="00C12450" w:rsidRDefault="00C12450" w:rsidP="00C12450">
      <w:pPr>
        <w:jc w:val="center"/>
        <w:rPr>
          <w:b/>
          <w:sz w:val="28"/>
          <w:szCs w:val="28"/>
        </w:rPr>
      </w:pPr>
      <w:r w:rsidRPr="00C12450">
        <w:rPr>
          <w:b/>
          <w:sz w:val="28"/>
          <w:szCs w:val="28"/>
        </w:rPr>
        <w:t>ГОРОДСКОГО ПОСЕЛЕНИЯ «ЗАБАЙКАЛЬСКОЕ»</w:t>
      </w:r>
    </w:p>
    <w:p w:rsidR="00C12450" w:rsidRPr="00C12450" w:rsidRDefault="00C12450" w:rsidP="00C12450">
      <w:pPr>
        <w:jc w:val="center"/>
        <w:rPr>
          <w:b/>
          <w:sz w:val="28"/>
          <w:szCs w:val="28"/>
        </w:rPr>
      </w:pPr>
      <w:r w:rsidRPr="00C12450">
        <w:rPr>
          <w:b/>
          <w:sz w:val="28"/>
          <w:szCs w:val="28"/>
        </w:rPr>
        <w:t>МУНИЦИПАЛЬНОГО РАЙОНА</w:t>
      </w:r>
    </w:p>
    <w:p w:rsidR="00C12450" w:rsidRPr="00C12450" w:rsidRDefault="00C12450" w:rsidP="00C12450">
      <w:pPr>
        <w:jc w:val="center"/>
        <w:rPr>
          <w:b/>
          <w:sz w:val="28"/>
          <w:szCs w:val="28"/>
        </w:rPr>
      </w:pPr>
      <w:r w:rsidRPr="00C12450">
        <w:rPr>
          <w:b/>
          <w:sz w:val="28"/>
          <w:szCs w:val="28"/>
        </w:rPr>
        <w:t>«ЗАБАЙКАЛЬСКИЙ РАЙОН»</w:t>
      </w:r>
    </w:p>
    <w:p w:rsidR="00C12450" w:rsidRPr="00C12450" w:rsidRDefault="00C12450" w:rsidP="00C12450">
      <w:pPr>
        <w:jc w:val="center"/>
        <w:rPr>
          <w:b/>
          <w:sz w:val="28"/>
          <w:szCs w:val="28"/>
        </w:rPr>
      </w:pPr>
    </w:p>
    <w:p w:rsidR="00C12450" w:rsidRPr="00C12450" w:rsidRDefault="00C12450" w:rsidP="00C12450">
      <w:pPr>
        <w:jc w:val="center"/>
        <w:rPr>
          <w:b/>
          <w:sz w:val="28"/>
          <w:szCs w:val="28"/>
        </w:rPr>
      </w:pPr>
      <w:r w:rsidRPr="00C12450">
        <w:rPr>
          <w:b/>
          <w:sz w:val="28"/>
          <w:szCs w:val="28"/>
        </w:rPr>
        <w:t>ПОСТАНОВЛЕНИЕ</w:t>
      </w:r>
    </w:p>
    <w:p w:rsidR="00C12450" w:rsidRPr="009D6E46" w:rsidRDefault="00C12450" w:rsidP="00C12450">
      <w:pPr>
        <w:jc w:val="center"/>
        <w:rPr>
          <w:sz w:val="28"/>
          <w:szCs w:val="28"/>
        </w:rPr>
      </w:pPr>
    </w:p>
    <w:p w:rsidR="00C12450" w:rsidRPr="009D6E46" w:rsidRDefault="00C12450" w:rsidP="00C12450">
      <w:pPr>
        <w:jc w:val="center"/>
        <w:rPr>
          <w:sz w:val="28"/>
          <w:szCs w:val="28"/>
        </w:rPr>
      </w:pPr>
      <w:r w:rsidRPr="009D6E46">
        <w:rPr>
          <w:sz w:val="28"/>
          <w:szCs w:val="28"/>
        </w:rPr>
        <w:t>пгт. Забайкальск</w:t>
      </w:r>
    </w:p>
    <w:p w:rsidR="00C12450" w:rsidRDefault="00C12450" w:rsidP="00C12450">
      <w:pPr>
        <w:jc w:val="center"/>
        <w:rPr>
          <w:sz w:val="28"/>
          <w:szCs w:val="28"/>
        </w:rPr>
      </w:pPr>
    </w:p>
    <w:p w:rsidR="00867093" w:rsidRPr="009D6E46" w:rsidRDefault="00867093" w:rsidP="00C12450">
      <w:pPr>
        <w:jc w:val="center"/>
        <w:rPr>
          <w:sz w:val="28"/>
          <w:szCs w:val="28"/>
        </w:rPr>
      </w:pPr>
    </w:p>
    <w:p w:rsidR="00C12450" w:rsidRPr="009D6E46" w:rsidRDefault="00C12450" w:rsidP="00C12450">
      <w:pPr>
        <w:jc w:val="center"/>
        <w:rPr>
          <w:sz w:val="28"/>
          <w:szCs w:val="28"/>
        </w:rPr>
      </w:pPr>
      <w:r w:rsidRPr="009D6E46">
        <w:rPr>
          <w:sz w:val="28"/>
          <w:szCs w:val="28"/>
        </w:rPr>
        <w:t>«</w:t>
      </w:r>
      <w:r w:rsidR="00867093">
        <w:rPr>
          <w:sz w:val="28"/>
          <w:szCs w:val="28"/>
        </w:rPr>
        <w:t xml:space="preserve"> 23 </w:t>
      </w:r>
      <w:r w:rsidRPr="009D6E46">
        <w:rPr>
          <w:sz w:val="28"/>
          <w:szCs w:val="28"/>
        </w:rPr>
        <w:t>» марта  2023 года</w:t>
      </w:r>
      <w:r w:rsidRPr="009D6E46">
        <w:rPr>
          <w:sz w:val="28"/>
          <w:szCs w:val="28"/>
        </w:rPr>
        <w:tab/>
      </w:r>
      <w:r w:rsidRPr="009D6E46">
        <w:rPr>
          <w:sz w:val="28"/>
          <w:szCs w:val="28"/>
        </w:rPr>
        <w:tab/>
        <w:t xml:space="preserve">         </w:t>
      </w:r>
      <w:r w:rsidRPr="009D6E46">
        <w:rPr>
          <w:sz w:val="28"/>
          <w:szCs w:val="28"/>
        </w:rPr>
        <w:tab/>
      </w:r>
      <w:r w:rsidRPr="009D6E46">
        <w:rPr>
          <w:sz w:val="28"/>
          <w:szCs w:val="28"/>
        </w:rPr>
        <w:tab/>
        <w:t xml:space="preserve">                             </w:t>
      </w:r>
      <w:r w:rsidR="00867093">
        <w:rPr>
          <w:sz w:val="28"/>
          <w:szCs w:val="28"/>
        </w:rPr>
        <w:t xml:space="preserve">       </w:t>
      </w:r>
      <w:r w:rsidRPr="009D6E46">
        <w:rPr>
          <w:sz w:val="28"/>
          <w:szCs w:val="28"/>
        </w:rPr>
        <w:t xml:space="preserve">   </w:t>
      </w:r>
      <w:r w:rsidR="00867093">
        <w:rPr>
          <w:sz w:val="28"/>
          <w:szCs w:val="28"/>
        </w:rPr>
        <w:t xml:space="preserve">       </w:t>
      </w:r>
      <w:r w:rsidRPr="009D6E46">
        <w:rPr>
          <w:sz w:val="28"/>
          <w:szCs w:val="28"/>
        </w:rPr>
        <w:t xml:space="preserve">№ </w:t>
      </w:r>
      <w:r w:rsidR="00867093">
        <w:rPr>
          <w:sz w:val="28"/>
          <w:szCs w:val="28"/>
        </w:rPr>
        <w:t>247</w:t>
      </w:r>
    </w:p>
    <w:p w:rsidR="00C12450" w:rsidRPr="00C12450" w:rsidRDefault="00C12450" w:rsidP="00C12450">
      <w:pPr>
        <w:jc w:val="center"/>
        <w:rPr>
          <w:b/>
          <w:sz w:val="28"/>
          <w:szCs w:val="28"/>
        </w:rPr>
      </w:pPr>
    </w:p>
    <w:p w:rsidR="00C12450" w:rsidRPr="00C12450" w:rsidRDefault="00C12450" w:rsidP="00C12450">
      <w:pPr>
        <w:jc w:val="both"/>
        <w:rPr>
          <w:b/>
          <w:sz w:val="28"/>
          <w:szCs w:val="28"/>
        </w:rPr>
      </w:pPr>
      <w:r w:rsidRPr="00C12450">
        <w:rPr>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городского поселения «Забайкальское».</w:t>
      </w:r>
    </w:p>
    <w:p w:rsidR="00C12450" w:rsidRPr="00C12450" w:rsidRDefault="00C12450" w:rsidP="00C12450">
      <w:pPr>
        <w:jc w:val="center"/>
        <w:rPr>
          <w:b/>
          <w:sz w:val="28"/>
          <w:szCs w:val="28"/>
        </w:rPr>
      </w:pPr>
    </w:p>
    <w:p w:rsidR="00C12450" w:rsidRPr="00C12450" w:rsidRDefault="00C12450" w:rsidP="00C12450">
      <w:pPr>
        <w:ind w:firstLine="720"/>
        <w:jc w:val="both"/>
        <w:rPr>
          <w:sz w:val="28"/>
          <w:szCs w:val="28"/>
        </w:rPr>
      </w:pPr>
      <w:r w:rsidRPr="00C12450">
        <w:rPr>
          <w:sz w:val="28"/>
          <w:szCs w:val="28"/>
        </w:rPr>
        <w:t xml:space="preserve">В соответствии с Земельным кодексом Российской Федерации,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Устава городского поселения «Забайкальское», </w:t>
      </w:r>
      <w:hyperlink r:id="rId8" w:history="1">
        <w:r w:rsidRPr="00C12450">
          <w:rPr>
            <w:rStyle w:val="ae"/>
            <w:color w:val="auto"/>
            <w:sz w:val="28"/>
            <w:szCs w:val="28"/>
            <w:u w:val="none"/>
          </w:rPr>
          <w:t>постановлением</w:t>
        </w:r>
      </w:hyperlink>
      <w:r w:rsidRPr="00C12450">
        <w:rPr>
          <w:sz w:val="28"/>
          <w:szCs w:val="28"/>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C12450" w:rsidRPr="00C12450" w:rsidRDefault="00C12450" w:rsidP="00C12450">
      <w:pPr>
        <w:jc w:val="both"/>
        <w:rPr>
          <w:sz w:val="28"/>
          <w:szCs w:val="28"/>
        </w:rPr>
      </w:pPr>
    </w:p>
    <w:p w:rsidR="00C12450" w:rsidRPr="009D6E46" w:rsidRDefault="009D6E46" w:rsidP="00C12450">
      <w:pPr>
        <w:jc w:val="both"/>
        <w:rPr>
          <w:b/>
          <w:sz w:val="28"/>
          <w:szCs w:val="28"/>
        </w:rPr>
      </w:pPr>
      <w:r>
        <w:rPr>
          <w:b/>
          <w:sz w:val="28"/>
          <w:szCs w:val="28"/>
        </w:rPr>
        <w:t xml:space="preserve">       </w:t>
      </w:r>
      <w:r w:rsidR="00C12450" w:rsidRPr="009D6E46">
        <w:rPr>
          <w:b/>
          <w:sz w:val="28"/>
          <w:szCs w:val="28"/>
        </w:rPr>
        <w:t>ПОСТАНОВЛЯЮ:</w:t>
      </w:r>
    </w:p>
    <w:p w:rsidR="00C12450" w:rsidRPr="00C12450" w:rsidRDefault="00C12450" w:rsidP="00C12450">
      <w:pPr>
        <w:ind w:firstLine="567"/>
        <w:jc w:val="both"/>
        <w:rPr>
          <w:sz w:val="28"/>
          <w:szCs w:val="28"/>
        </w:rPr>
      </w:pPr>
      <w:r w:rsidRPr="00C12450">
        <w:rPr>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sz w:val="28"/>
          <w:szCs w:val="28"/>
        </w:rPr>
        <w:t xml:space="preserve"> </w:t>
      </w:r>
      <w:r w:rsidRPr="00C12450">
        <w:rPr>
          <w:sz w:val="28"/>
          <w:szCs w:val="28"/>
        </w:rPr>
        <w:t>на территории городского поселения «Забайкальское».</w:t>
      </w:r>
    </w:p>
    <w:p w:rsidR="00857D67" w:rsidRPr="00857D67" w:rsidRDefault="009D6E46" w:rsidP="00857D67">
      <w:pPr>
        <w:ind w:firstLine="567"/>
        <w:jc w:val="both"/>
        <w:rPr>
          <w:sz w:val="28"/>
          <w:szCs w:val="28"/>
        </w:rPr>
      </w:pPr>
      <w:r>
        <w:rPr>
          <w:sz w:val="28"/>
          <w:szCs w:val="28"/>
        </w:rPr>
        <w:t xml:space="preserve"> </w:t>
      </w:r>
      <w:r w:rsidR="00C12450" w:rsidRPr="00C12450">
        <w:rPr>
          <w:sz w:val="28"/>
          <w:szCs w:val="28"/>
        </w:rPr>
        <w:t>2. Признать утратившим силу постановление администрации городского поселения</w:t>
      </w:r>
      <w:r w:rsidR="00C12450" w:rsidRPr="00857D67">
        <w:rPr>
          <w:sz w:val="28"/>
          <w:szCs w:val="28"/>
        </w:rPr>
        <w:t xml:space="preserve"> «Забайкальское» от 20.11.2017 года № </w:t>
      </w:r>
      <w:r w:rsidR="00857D67" w:rsidRPr="00857D67">
        <w:rPr>
          <w:sz w:val="28"/>
          <w:szCs w:val="28"/>
        </w:rPr>
        <w:t>255</w:t>
      </w:r>
      <w:r w:rsidR="00C12450" w:rsidRPr="00857D67">
        <w:rPr>
          <w:sz w:val="28"/>
          <w:szCs w:val="28"/>
        </w:rPr>
        <w:t xml:space="preserve"> «</w:t>
      </w:r>
      <w:r w:rsidR="00857D67" w:rsidRPr="00857D67">
        <w:rPr>
          <w:sz w:val="28"/>
          <w:szCs w:val="28"/>
        </w:rPr>
        <w:t xml:space="preserve">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w:t>
      </w:r>
      <w:r w:rsidR="00857D67" w:rsidRPr="00857D67">
        <w:rPr>
          <w:bCs/>
          <w:sz w:val="28"/>
          <w:szCs w:val="28"/>
        </w:rPr>
        <w:t>находящихся в муниципальной собственности и земельных участков, государственная собственность на которые не разграничена</w:t>
      </w:r>
      <w:r w:rsidR="00857D67" w:rsidRPr="00857D67">
        <w:rPr>
          <w:sz w:val="28"/>
          <w:szCs w:val="28"/>
        </w:rPr>
        <w:t>»</w:t>
      </w:r>
      <w:r w:rsidR="007F59A0">
        <w:rPr>
          <w:sz w:val="28"/>
          <w:szCs w:val="28"/>
        </w:rPr>
        <w:t>.</w:t>
      </w:r>
    </w:p>
    <w:p w:rsidR="00C12450" w:rsidRPr="00C12450" w:rsidRDefault="00C12450" w:rsidP="00C12450">
      <w:pPr>
        <w:jc w:val="both"/>
        <w:rPr>
          <w:bCs/>
          <w:sz w:val="28"/>
          <w:szCs w:val="28"/>
        </w:rPr>
      </w:pPr>
      <w:r>
        <w:rPr>
          <w:bCs/>
          <w:sz w:val="28"/>
          <w:szCs w:val="28"/>
        </w:rPr>
        <w:lastRenderedPageBreak/>
        <w:t xml:space="preserve">        </w:t>
      </w:r>
      <w:r w:rsidRPr="00C12450">
        <w:rPr>
          <w:bCs/>
          <w:sz w:val="28"/>
          <w:szCs w:val="28"/>
        </w:rPr>
        <w:t>3.  Настоящее постановление вступает в силу на следующий день после дня его официального опубликования.</w:t>
      </w:r>
    </w:p>
    <w:p w:rsidR="00C12450" w:rsidRPr="00C12450" w:rsidRDefault="00C12450" w:rsidP="00C12450">
      <w:pPr>
        <w:jc w:val="both"/>
        <w:rPr>
          <w:sz w:val="28"/>
          <w:szCs w:val="28"/>
        </w:rPr>
      </w:pPr>
      <w:r>
        <w:rPr>
          <w:bCs/>
          <w:sz w:val="28"/>
          <w:szCs w:val="28"/>
        </w:rPr>
        <w:t xml:space="preserve">        </w:t>
      </w:r>
      <w:r w:rsidRPr="00C12450">
        <w:rPr>
          <w:bCs/>
          <w:sz w:val="28"/>
          <w:szCs w:val="28"/>
        </w:rPr>
        <w:t xml:space="preserve">4. Настоящее постановление опубликовать  в информационном вестнике «Вести Забайкальска»  и разместить на официальном сайте </w:t>
      </w:r>
      <w:r w:rsidRPr="00C12450">
        <w:rPr>
          <w:sz w:val="28"/>
          <w:szCs w:val="28"/>
        </w:rPr>
        <w:t xml:space="preserve"> </w:t>
      </w:r>
      <w:hyperlink r:id="rId9" w:history="1">
        <w:r w:rsidRPr="00C12450">
          <w:rPr>
            <w:rStyle w:val="ae"/>
            <w:sz w:val="28"/>
            <w:szCs w:val="28"/>
          </w:rPr>
          <w:t>https://www.</w:t>
        </w:r>
        <w:r w:rsidRPr="00C12450">
          <w:rPr>
            <w:rStyle w:val="ae"/>
            <w:sz w:val="28"/>
            <w:szCs w:val="28"/>
            <w:lang w:val="en-US"/>
          </w:rPr>
          <w:t>zabadm</w:t>
        </w:r>
        <w:r w:rsidRPr="00C12450">
          <w:rPr>
            <w:rStyle w:val="ae"/>
            <w:sz w:val="28"/>
            <w:szCs w:val="28"/>
          </w:rPr>
          <w:t>.</w:t>
        </w:r>
        <w:r w:rsidRPr="00C12450">
          <w:rPr>
            <w:rStyle w:val="ae"/>
            <w:sz w:val="28"/>
            <w:szCs w:val="28"/>
            <w:lang w:val="en-US"/>
          </w:rPr>
          <w:t>ru</w:t>
        </w:r>
      </w:hyperlink>
      <w:r w:rsidRPr="00C12450">
        <w:rPr>
          <w:sz w:val="28"/>
          <w:szCs w:val="28"/>
          <w:u w:val="single"/>
        </w:rPr>
        <w:t xml:space="preserve"> </w:t>
      </w:r>
      <w:r w:rsidRPr="00C12450">
        <w:rPr>
          <w:bCs/>
          <w:sz w:val="28"/>
          <w:szCs w:val="28"/>
        </w:rPr>
        <w:t>администрации городского поселения «Забайкальское»  в сети Интернет.</w:t>
      </w:r>
    </w:p>
    <w:p w:rsidR="00C12450" w:rsidRDefault="00C12450" w:rsidP="00C12450">
      <w:pPr>
        <w:jc w:val="center"/>
        <w:rPr>
          <w:sz w:val="28"/>
          <w:szCs w:val="28"/>
        </w:rPr>
      </w:pPr>
    </w:p>
    <w:p w:rsidR="00867093" w:rsidRDefault="00867093" w:rsidP="00C12450">
      <w:pPr>
        <w:jc w:val="center"/>
        <w:rPr>
          <w:sz w:val="28"/>
          <w:szCs w:val="28"/>
        </w:rPr>
      </w:pPr>
    </w:p>
    <w:p w:rsidR="00867093" w:rsidRDefault="00867093" w:rsidP="00C12450">
      <w:pPr>
        <w:jc w:val="center"/>
        <w:rPr>
          <w:b/>
          <w:sz w:val="28"/>
          <w:szCs w:val="28"/>
        </w:rPr>
      </w:pPr>
    </w:p>
    <w:p w:rsidR="009D6E46" w:rsidRPr="00C12450" w:rsidRDefault="009D6E46" w:rsidP="00C12450">
      <w:pPr>
        <w:jc w:val="center"/>
        <w:rPr>
          <w:b/>
          <w:sz w:val="28"/>
          <w:szCs w:val="28"/>
        </w:rPr>
      </w:pPr>
    </w:p>
    <w:p w:rsidR="00C12450" w:rsidRPr="00C12450" w:rsidRDefault="00C12450" w:rsidP="00C12450">
      <w:pPr>
        <w:jc w:val="center"/>
        <w:rPr>
          <w:b/>
          <w:sz w:val="28"/>
          <w:szCs w:val="28"/>
        </w:rPr>
      </w:pPr>
    </w:p>
    <w:p w:rsidR="00C12450" w:rsidRPr="00C12450" w:rsidRDefault="00C12450" w:rsidP="00C12450">
      <w:pPr>
        <w:jc w:val="both"/>
        <w:rPr>
          <w:b/>
          <w:sz w:val="28"/>
          <w:szCs w:val="28"/>
        </w:rPr>
      </w:pPr>
      <w:r w:rsidRPr="00C12450">
        <w:rPr>
          <w:b/>
          <w:sz w:val="28"/>
          <w:szCs w:val="28"/>
        </w:rPr>
        <w:t>Глав</w:t>
      </w:r>
      <w:r>
        <w:rPr>
          <w:b/>
          <w:sz w:val="28"/>
          <w:szCs w:val="28"/>
        </w:rPr>
        <w:t>а</w:t>
      </w:r>
      <w:r w:rsidRPr="00C12450">
        <w:rPr>
          <w:b/>
          <w:sz w:val="28"/>
          <w:szCs w:val="28"/>
        </w:rPr>
        <w:t xml:space="preserve">  городского </w:t>
      </w:r>
    </w:p>
    <w:p w:rsidR="00C12450" w:rsidRPr="00C12450" w:rsidRDefault="00C12450" w:rsidP="00C12450">
      <w:pPr>
        <w:rPr>
          <w:b/>
          <w:i/>
          <w:sz w:val="28"/>
          <w:szCs w:val="28"/>
        </w:rPr>
      </w:pPr>
      <w:r w:rsidRPr="00C12450">
        <w:rPr>
          <w:b/>
          <w:sz w:val="28"/>
          <w:szCs w:val="28"/>
        </w:rPr>
        <w:t xml:space="preserve">поселения «Забайкальское»                 </w:t>
      </w:r>
      <w:r>
        <w:rPr>
          <w:b/>
          <w:sz w:val="28"/>
          <w:szCs w:val="28"/>
        </w:rPr>
        <w:t xml:space="preserve">        </w:t>
      </w:r>
      <w:r w:rsidRPr="00C12450">
        <w:rPr>
          <w:b/>
          <w:sz w:val="28"/>
          <w:szCs w:val="28"/>
        </w:rPr>
        <w:t xml:space="preserve">                    </w:t>
      </w:r>
      <w:r>
        <w:rPr>
          <w:b/>
          <w:sz w:val="28"/>
          <w:szCs w:val="28"/>
        </w:rPr>
        <w:t xml:space="preserve">А.В. Красновский </w:t>
      </w:r>
    </w:p>
    <w:p w:rsidR="00C12450" w:rsidRPr="00C12450" w:rsidRDefault="00C12450" w:rsidP="00C12450">
      <w:pPr>
        <w:jc w:val="center"/>
        <w:rPr>
          <w:b/>
          <w:sz w:val="28"/>
          <w:szCs w:val="28"/>
        </w:rPr>
      </w:pPr>
    </w:p>
    <w:p w:rsidR="00DD6D56" w:rsidRPr="001C011B" w:rsidRDefault="00DD6D56" w:rsidP="004B7DD3">
      <w:pPr>
        <w:jc w:val="center"/>
        <w:rPr>
          <w:sz w:val="28"/>
          <w:szCs w:val="28"/>
        </w:rPr>
      </w:pPr>
    </w:p>
    <w:p w:rsidR="00DD6D56" w:rsidRDefault="00DD6D56"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Default="00C12450" w:rsidP="004B7DD3">
      <w:pPr>
        <w:jc w:val="center"/>
        <w:rPr>
          <w:sz w:val="28"/>
          <w:szCs w:val="28"/>
        </w:rPr>
      </w:pPr>
    </w:p>
    <w:p w:rsidR="00C12450" w:rsidRPr="00C12450" w:rsidRDefault="00C12450" w:rsidP="00C12450">
      <w:pPr>
        <w:ind w:left="5245"/>
        <w:jc w:val="right"/>
        <w:rPr>
          <w:sz w:val="20"/>
          <w:szCs w:val="20"/>
        </w:rPr>
      </w:pPr>
      <w:r>
        <w:rPr>
          <w:sz w:val="20"/>
          <w:szCs w:val="20"/>
        </w:rPr>
        <w:t>Приложение</w:t>
      </w:r>
      <w:r>
        <w:rPr>
          <w:sz w:val="20"/>
          <w:szCs w:val="20"/>
        </w:rPr>
        <w:br/>
        <w:t xml:space="preserve">к </w:t>
      </w:r>
      <w:r w:rsidRPr="00C12450">
        <w:rPr>
          <w:sz w:val="20"/>
          <w:szCs w:val="20"/>
        </w:rPr>
        <w:t>постановлению администрации</w:t>
      </w:r>
      <w:r w:rsidRPr="00C12450">
        <w:rPr>
          <w:sz w:val="20"/>
          <w:szCs w:val="20"/>
        </w:rPr>
        <w:br/>
        <w:t>городского поселения "Забайкальское"</w:t>
      </w:r>
    </w:p>
    <w:p w:rsidR="00C12450" w:rsidRPr="00C12450" w:rsidRDefault="00C12450" w:rsidP="00C12450">
      <w:pPr>
        <w:ind w:left="4536" w:firstLine="709"/>
        <w:jc w:val="right"/>
        <w:rPr>
          <w:sz w:val="20"/>
          <w:szCs w:val="20"/>
        </w:rPr>
      </w:pPr>
      <w:r w:rsidRPr="00C12450">
        <w:rPr>
          <w:sz w:val="20"/>
          <w:szCs w:val="20"/>
        </w:rPr>
        <w:t>от «_____» _________  2023 г. N_____</w:t>
      </w:r>
    </w:p>
    <w:p w:rsidR="00DD6D56" w:rsidRPr="00C12450" w:rsidRDefault="00DD6D56" w:rsidP="00DD6D56">
      <w:pPr>
        <w:ind w:left="4536" w:firstLine="709"/>
        <w:jc w:val="both"/>
        <w:rPr>
          <w:b/>
          <w:sz w:val="28"/>
          <w:szCs w:val="28"/>
        </w:rPr>
      </w:pPr>
    </w:p>
    <w:p w:rsidR="00DD6D56" w:rsidRPr="00C12450" w:rsidRDefault="00C12450" w:rsidP="00DD6D56">
      <w:pPr>
        <w:jc w:val="center"/>
        <w:rPr>
          <w:b/>
          <w:sz w:val="28"/>
          <w:szCs w:val="28"/>
        </w:rPr>
      </w:pPr>
      <w:r w:rsidRPr="00C12450">
        <w:rPr>
          <w:b/>
          <w:sz w:val="28"/>
          <w:szCs w:val="28"/>
        </w:rPr>
        <w:lastRenderedPageBreak/>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ГОРОДСКОГО ПОСЕЛЕНИЯ «ЗАБАЙКАЛЬСКОЕ»</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C12450" w:rsidRDefault="007F2872" w:rsidP="00DD6D56">
      <w:pPr>
        <w:ind w:firstLine="709"/>
        <w:jc w:val="both"/>
        <w:rPr>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C12450" w:rsidRPr="00C12450">
        <w:rPr>
          <w:sz w:val="28"/>
          <w:szCs w:val="28"/>
        </w:rPr>
        <w:t>городском поселении «Забайкальское»</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 xml:space="preserve">предоставляющим услугу (далее - профилирование), а также результата, за предоставлением которого </w:t>
      </w:r>
      <w:r w:rsidRPr="001C011B">
        <w:rPr>
          <w:b/>
          <w:sz w:val="28"/>
          <w:szCs w:val="28"/>
        </w:rPr>
        <w:lastRenderedPageBreak/>
        <w:t>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C12450">
        <w:rPr>
          <w:sz w:val="28"/>
          <w:szCs w:val="28"/>
        </w:rPr>
        <w:t>городского  поселения</w:t>
      </w:r>
      <w:r w:rsidR="00C12450" w:rsidRPr="00C12450">
        <w:rPr>
          <w:sz w:val="28"/>
          <w:szCs w:val="28"/>
        </w:rPr>
        <w:t xml:space="preserve"> «Забайкальское»</w:t>
      </w:r>
      <w:r w:rsidRPr="001C011B">
        <w:rPr>
          <w:i/>
          <w:color w:val="FF0000"/>
          <w:sz w:val="28"/>
          <w:szCs w:val="28"/>
        </w:rPr>
        <w:t xml:space="preserve"> </w:t>
      </w:r>
      <w:r w:rsidRPr="001C011B">
        <w:rPr>
          <w:sz w:val="28"/>
          <w:szCs w:val="28"/>
        </w:rPr>
        <w:t xml:space="preserve">(далее – Уполномоченный орган). </w:t>
      </w:r>
    </w:p>
    <w:p w:rsidR="00C12450" w:rsidRPr="00C12450" w:rsidRDefault="00063517" w:rsidP="00C12450">
      <w:pPr>
        <w:ind w:firstLine="709"/>
        <w:jc w:val="both"/>
        <w:rPr>
          <w:sz w:val="28"/>
          <w:szCs w:val="28"/>
        </w:rPr>
      </w:pPr>
      <w:r w:rsidRPr="001C011B">
        <w:rPr>
          <w:sz w:val="28"/>
          <w:szCs w:val="28"/>
        </w:rPr>
        <w:t>2.3. </w:t>
      </w:r>
      <w:r w:rsidR="00C12450" w:rsidRPr="00C12450">
        <w:rPr>
          <w:sz w:val="28"/>
          <w:szCs w:val="28"/>
        </w:rPr>
        <w:t>В предоставлении муниципальной услуги принимают участие:</w:t>
      </w:r>
    </w:p>
    <w:p w:rsidR="00C12450" w:rsidRPr="00C12450" w:rsidRDefault="00C12450" w:rsidP="00C12450">
      <w:pPr>
        <w:ind w:firstLine="709"/>
        <w:jc w:val="both"/>
        <w:rPr>
          <w:sz w:val="28"/>
          <w:szCs w:val="28"/>
        </w:rPr>
      </w:pPr>
      <w:r w:rsidRPr="00C12450">
        <w:rPr>
          <w:sz w:val="28"/>
          <w:szCs w:val="28"/>
        </w:rPr>
        <w:t>Уполномоченный орган;</w:t>
      </w:r>
    </w:p>
    <w:p w:rsidR="00C12450" w:rsidRPr="00C12450" w:rsidRDefault="00C12450" w:rsidP="00C12450">
      <w:pPr>
        <w:ind w:firstLine="709"/>
        <w:jc w:val="both"/>
        <w:rPr>
          <w:sz w:val="28"/>
          <w:szCs w:val="28"/>
        </w:rPr>
      </w:pPr>
      <w:r w:rsidRPr="00C12450">
        <w:rPr>
          <w:sz w:val="28"/>
          <w:szCs w:val="28"/>
        </w:rPr>
        <w:t>МФЦ -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w:t>
      </w:r>
      <w:r w:rsidRPr="001C011B">
        <w:rPr>
          <w:sz w:val="28"/>
          <w:szCs w:val="28"/>
        </w:rPr>
        <w:lastRenderedPageBreak/>
        <w:t xml:space="preserve">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 xml:space="preserve">Об </w:t>
      </w:r>
      <w:r w:rsidRPr="001C011B">
        <w:rPr>
          <w:sz w:val="28"/>
          <w:szCs w:val="28"/>
        </w:rPr>
        <w:lastRenderedPageBreak/>
        <w:t>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F6590E" w:rsidP="00063517">
      <w:pPr>
        <w:ind w:firstLine="709"/>
        <w:jc w:val="both"/>
        <w:rPr>
          <w:sz w:val="28"/>
          <w:szCs w:val="28"/>
        </w:rPr>
      </w:pPr>
      <w:hyperlink r:id="rId10" w:history="1">
        <w:r w:rsidR="00C12450" w:rsidRPr="00C12450">
          <w:rPr>
            <w:rStyle w:val="ae"/>
            <w:color w:val="auto"/>
            <w:sz w:val="28"/>
            <w:szCs w:val="28"/>
            <w:u w:val="none"/>
          </w:rPr>
          <w:t>Уставом городского поселения «Забайкальское» муниципального района  «Забайкальский район»</w:t>
        </w:r>
      </w:hyperlink>
      <w:r w:rsidR="00C12450" w:rsidRPr="00C12450">
        <w:rPr>
          <w:sz w:val="28"/>
          <w:szCs w:val="28"/>
        </w:rPr>
        <w:t>, принятым решением Совета городского поселения «Забайкальское» от 16.09.2018г. № 99);</w:t>
      </w:r>
      <w:r w:rsidR="00063517" w:rsidRPr="001C011B">
        <w:rPr>
          <w:sz w:val="28"/>
          <w:szCs w:val="28"/>
        </w:rPr>
        <w:t xml:space="preserve">иными нормативными правовыми актами Российской Федерации, нормативными правовыми актами </w:t>
      </w:r>
      <w:r w:rsidR="00063517" w:rsidRPr="001C011B">
        <w:rPr>
          <w:sz w:val="28"/>
          <w:szCs w:val="28"/>
        </w:rPr>
        <w:lastRenderedPageBreak/>
        <w:t>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w:t>
      </w:r>
      <w:r w:rsidRPr="001C011B">
        <w:rPr>
          <w:sz w:val="28"/>
          <w:szCs w:val="28"/>
        </w:rPr>
        <w:lastRenderedPageBreak/>
        <w:t xml:space="preserve">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 xml:space="preserve">4) заверенный перевод на русский язык документов о государственной </w:t>
      </w:r>
      <w:r w:rsidRPr="001C011B">
        <w:rPr>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 xml:space="preserve">станавливаемые федеральным законом; религиозная организация, имеющая земельный участок на праве постоянного </w:t>
      </w:r>
      <w:r w:rsidRPr="001C011B">
        <w:rPr>
          <w:sz w:val="28"/>
          <w:szCs w:val="28"/>
        </w:rPr>
        <w:lastRenderedPageBreak/>
        <w:t>(бессрочного)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lastRenderedPageBreak/>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 xml:space="preserve">2.15.6. подача запроса о предоставлении услуги и документов, необходимых для предоставления услуги, в электронной форме с </w:t>
      </w:r>
      <w:r w:rsidRPr="001C011B">
        <w:rPr>
          <w:sz w:val="28"/>
          <w:szCs w:val="28"/>
        </w:rPr>
        <w:lastRenderedPageBreak/>
        <w:t>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w:t>
      </w:r>
      <w:r w:rsidR="009D6E46">
        <w:rPr>
          <w:sz w:val="28"/>
          <w:szCs w:val="28"/>
        </w:rPr>
        <w:t>,</w:t>
      </w:r>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D31343">
          <w:headerReference w:type="default" r:id="rId11"/>
          <w:pgSz w:w="11910" w:h="16840"/>
          <w:pgMar w:top="1134" w:right="853"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D31343" w:rsidRDefault="007F2872" w:rsidP="00D31343">
      <w:pPr>
        <w:pStyle w:val="11"/>
        <w:spacing w:before="1" w:line="256" w:lineRule="auto"/>
        <w:ind w:left="3596" w:hanging="2773"/>
        <w:rPr>
          <w:spacing w:val="-18"/>
        </w:rPr>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p>
    <w:p w:rsidR="00FE215C" w:rsidRPr="001C011B" w:rsidRDefault="00D31343" w:rsidP="00D31343">
      <w:pPr>
        <w:pStyle w:val="11"/>
        <w:spacing w:before="1" w:line="256" w:lineRule="auto"/>
        <w:ind w:left="3596" w:hanging="2773"/>
      </w:pPr>
      <w:r>
        <w:rPr>
          <w:spacing w:val="-18"/>
        </w:rPr>
        <w:t>м</w:t>
      </w:r>
      <w:r w:rsidR="00DD6D56" w:rsidRPr="001C011B">
        <w:t>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C12450">
      <w:pPr>
        <w:pStyle w:val="a3"/>
        <w:spacing w:before="1"/>
        <w:ind w:left="0"/>
        <w:jc w:val="left"/>
        <w:rPr>
          <w:b/>
          <w:sz w:val="22"/>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176530</wp:posOffset>
                </wp:positionV>
                <wp:extent cx="6427470" cy="6350"/>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3870" id="docshape4" o:spid="_x0000_s1026" style="position:absolute;margin-left:62.4pt;margin-top:13.9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e6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Cf71e6dQIAAPgEAAAOAAAA&#10;AAAAAAAAAAAAAC4CAABkcnMvZTJvRG9jLnhtbFBLAQItABQABgAIAAAAIQCxDQrH3wAAAAoBAAAP&#10;AAAAAAAAAAAAAAAAAM8EAABkcnMvZG93bnJldi54bWxQSwUGAAAAAAQABADzAAAA2wUAAAAA&#10;" fillcolor="black" stroked="f">
                <w10:wrap type="topAndBottom" anchorx="page"/>
              </v:rect>
            </w:pict>
          </mc:Fallback>
        </mc:AlternateConten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C12450">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8275"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C12450">
      <w:pPr>
        <w:pStyle w:val="a3"/>
        <w:spacing w:before="11"/>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3B36" id="docshape6" o:spid="_x0000_s1026" style="position:absolute;margin-left:347.45pt;margin-top:14.7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pacing w:val="-2"/>
          <w:sz w:val="24"/>
        </w:rPr>
        <w:t>/Представитель:</w:t>
      </w:r>
    </w:p>
    <w:p w:rsidR="00FE215C" w:rsidRPr="001C011B" w:rsidRDefault="00C12450">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8268"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C12450">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F061"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Default="007F2872">
      <w:pPr>
        <w:spacing w:before="90" w:line="274" w:lineRule="exact"/>
        <w:ind w:left="335" w:right="342"/>
        <w:jc w:val="center"/>
        <w:rPr>
          <w:b/>
          <w:spacing w:val="-2"/>
          <w:sz w:val="24"/>
        </w:rPr>
      </w:pPr>
      <w:r w:rsidRPr="001C011B">
        <w:rPr>
          <w:b/>
          <w:spacing w:val="-2"/>
          <w:sz w:val="24"/>
        </w:rPr>
        <w:t>РЕШЕНИЕ</w:t>
      </w:r>
    </w:p>
    <w:p w:rsidR="00D31343" w:rsidRPr="001C011B" w:rsidRDefault="00D31343">
      <w:pPr>
        <w:spacing w:before="90" w:line="274" w:lineRule="exact"/>
        <w:ind w:left="335" w:right="342"/>
        <w:jc w:val="center"/>
        <w:rPr>
          <w:b/>
          <w:sz w:val="24"/>
        </w:rPr>
      </w:pPr>
    </w:p>
    <w:p w:rsidR="00FE215C" w:rsidRPr="001C011B" w:rsidRDefault="00D31343">
      <w:pPr>
        <w:tabs>
          <w:tab w:val="left" w:pos="3252"/>
          <w:tab w:val="left" w:pos="3710"/>
          <w:tab w:val="left" w:pos="7647"/>
        </w:tabs>
        <w:spacing w:line="274" w:lineRule="exact"/>
        <w:ind w:left="230"/>
        <w:jc w:val="center"/>
        <w:rPr>
          <w:sz w:val="24"/>
        </w:rPr>
      </w:pPr>
      <w:r>
        <w:rPr>
          <w:sz w:val="24"/>
        </w:rPr>
        <w:t>о</w:t>
      </w:r>
      <w:r w:rsidR="007F2872" w:rsidRPr="001C011B">
        <w:rPr>
          <w:sz w:val="24"/>
        </w:rPr>
        <w:t>т</w:t>
      </w:r>
      <w:r w:rsidR="007F2872" w:rsidRPr="001C011B">
        <w:rPr>
          <w:spacing w:val="91"/>
          <w:sz w:val="24"/>
        </w:rPr>
        <w:t xml:space="preserve"> </w:t>
      </w:r>
      <w:r>
        <w:rPr>
          <w:sz w:val="24"/>
          <w:u w:val="single"/>
        </w:rPr>
        <w:t xml:space="preserve">_______   </w:t>
      </w:r>
      <w:r w:rsidR="007F2872" w:rsidRPr="001C011B">
        <w:rPr>
          <w:sz w:val="24"/>
        </w:rPr>
        <w:tab/>
      </w:r>
      <w:r>
        <w:rPr>
          <w:sz w:val="24"/>
        </w:rPr>
        <w:t xml:space="preserve">                                                                                        </w:t>
      </w:r>
      <w:r w:rsidR="007F2872" w:rsidRPr="001C011B">
        <w:rPr>
          <w:sz w:val="24"/>
        </w:rPr>
        <w:t>№</w:t>
      </w:r>
      <w:r w:rsidR="007F2872" w:rsidRPr="001C011B">
        <w:rPr>
          <w:spacing w:val="90"/>
          <w:sz w:val="24"/>
        </w:rPr>
        <w:t xml:space="preserve"> </w:t>
      </w:r>
      <w:r>
        <w:rPr>
          <w:sz w:val="24"/>
          <w:u w:val="single"/>
        </w:rPr>
        <w:t>_______</w:t>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C12450">
      <w:pPr>
        <w:pStyle w:val="a3"/>
        <w:spacing w:line="20" w:lineRule="exact"/>
        <w:ind w:left="131"/>
        <w:jc w:val="left"/>
        <w:rPr>
          <w:sz w:val="2"/>
        </w:rPr>
      </w:pPr>
      <w:r>
        <w:rPr>
          <w:noProof/>
          <w:sz w:val="2"/>
          <w:lang w:eastAsia="ru-RU"/>
        </w:rPr>
        <mc:AlternateContent>
          <mc:Choice Requires="wpg">
            <w:drawing>
              <wp:inline distT="0" distB="0" distL="0" distR="0">
                <wp:extent cx="1153795" cy="6985"/>
                <wp:effectExtent l="9525" t="9525" r="8255" b="2540"/>
                <wp:docPr id="2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6985"/>
                          <a:chOff x="0" y="0"/>
                          <a:chExt cx="1817" cy="11"/>
                        </a:xfrm>
                      </wpg:grpSpPr>
                      <wps:wsp>
                        <wps:cNvPr id="28" name="docshape10"/>
                        <wps:cNvSpPr>
                          <a:spLocks/>
                        </wps:cNvSpPr>
                        <wps:spPr bwMode="auto">
                          <a:xfrm>
                            <a:off x="0" y="5"/>
                            <a:ext cx="1817" cy="2"/>
                          </a:xfrm>
                          <a:custGeom>
                            <a:avLst/>
                            <a:gdLst>
                              <a:gd name="T0" fmla="*/ 0 w 1817"/>
                              <a:gd name="T1" fmla="*/ 1037 w 1817"/>
                              <a:gd name="T2" fmla="*/ 1039 w 1817"/>
                              <a:gd name="T3" fmla="*/ 1816 w 1817"/>
                            </a:gdLst>
                            <a:ahLst/>
                            <a:cxnLst>
                              <a:cxn ang="0">
                                <a:pos x="T0" y="0"/>
                              </a:cxn>
                              <a:cxn ang="0">
                                <a:pos x="T1" y="0"/>
                              </a:cxn>
                              <a:cxn ang="0">
                                <a:pos x="T2" y="0"/>
                              </a:cxn>
                              <a:cxn ang="0">
                                <a:pos x="T3" y="0"/>
                              </a:cxn>
                            </a:cxnLst>
                            <a:rect l="0" t="0" r="r" b="b"/>
                            <a:pathLst>
                              <a:path w="1817">
                                <a:moveTo>
                                  <a:pt x="0" y="0"/>
                                </a:moveTo>
                                <a:lnTo>
                                  <a:pt x="1037" y="0"/>
                                </a:lnTo>
                                <a:moveTo>
                                  <a:pt x="1039" y="0"/>
                                </a:moveTo>
                                <a:lnTo>
                                  <a:pt x="18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ECC665" id="docshapegroup9" o:spid="_x0000_s1026"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mso-wrap-style:square;v-text-anchor:top" coordsize="1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path="m,l1037,t2,l1816,e" filled="f" strokeweight=".18289mm">
                  <v:path arrowok="t" o:connecttype="custom" o:connectlocs="0,0;1037,0;1039,0;1816,0" o:connectangles="0,0,0,0"/>
                </v:shape>
                <w10:anchorlock/>
              </v:group>
            </w:pict>
          </mc:Fallback>
        </mc:AlternateConten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C12450">
      <w:pPr>
        <w:pStyle w:val="a3"/>
        <w:spacing w:before="9"/>
        <w:ind w:left="0"/>
        <w:jc w:val="left"/>
        <w:rPr>
          <w:sz w:val="17"/>
        </w:rPr>
      </w:pPr>
      <w:r>
        <w:rPr>
          <w:noProof/>
          <w:lang w:eastAsia="ru-RU"/>
        </w:rPr>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145415</wp:posOffset>
                </wp:positionV>
                <wp:extent cx="1828800" cy="7620"/>
                <wp:effectExtent l="0" t="0" r="0" b="0"/>
                <wp:wrapTopAndBottom/>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5BC2" id="docshape11" o:spid="_x0000_s1026" style="position:absolute;margin-left:63.85pt;margin-top:11.45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mc:Fallback>
        </mc:AlternateConten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D31343">
      <w:pPr>
        <w:pStyle w:val="a3"/>
        <w:ind w:left="0"/>
        <w:jc w:val="left"/>
        <w:rPr>
          <w:sz w:val="20"/>
        </w:rPr>
      </w:pPr>
      <w:r>
        <w:rPr>
          <w:noProof/>
          <w:lang w:eastAsia="ru-RU"/>
        </w:rPr>
        <mc:AlternateContent>
          <mc:Choice Requires="wps">
            <w:drawing>
              <wp:anchor distT="0" distB="0" distL="0" distR="0" simplePos="0" relativeHeight="487592448" behindDoc="1" locked="0" layoutInCell="1" allowOverlap="1" wp14:anchorId="50EB58D2" wp14:editId="6FBB5703">
                <wp:simplePos x="0" y="0"/>
                <wp:positionH relativeFrom="page">
                  <wp:posOffset>4410075</wp:posOffset>
                </wp:positionH>
                <wp:positionV relativeFrom="paragraph">
                  <wp:posOffset>201295</wp:posOffset>
                </wp:positionV>
                <wp:extent cx="2381250" cy="1062990"/>
                <wp:effectExtent l="0" t="0" r="19050" b="22860"/>
                <wp:wrapTopAndBottom/>
                <wp:docPr id="2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E46" w:rsidRDefault="009D6E46">
                            <w:pPr>
                              <w:pStyle w:val="a3"/>
                              <w:spacing w:before="2"/>
                              <w:ind w:left="0"/>
                              <w:jc w:val="left"/>
                              <w:rPr>
                                <w:sz w:val="30"/>
                              </w:rPr>
                            </w:pPr>
                          </w:p>
                          <w:p w:rsidR="009D6E46" w:rsidRDefault="009D6E4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58D2" id="_x0000_t202" coordsize="21600,21600" o:spt="202" path="m,l,21600r21600,l21600,xe">
                <v:stroke joinstyle="miter"/>
                <v:path gradientshapeok="t" o:connecttype="rect"/>
              </v:shapetype>
              <v:shape id="docshape12" o:spid="_x0000_s1026" type="#_x0000_t202" style="position:absolute;margin-left:347.25pt;margin-top:15.85pt;width:187.5pt;height:83.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" filled="f">
                <v:textbox inset="0,0,0,0">
                  <w:txbxContent>
                    <w:p w:rsidR="009D6E46" w:rsidRDefault="009D6E46">
                      <w:pPr>
                        <w:pStyle w:val="a3"/>
                        <w:spacing w:before="2"/>
                        <w:ind w:left="0"/>
                        <w:jc w:val="left"/>
                        <w:rPr>
                          <w:sz w:val="30"/>
                        </w:rPr>
                      </w:pPr>
                    </w:p>
                    <w:p w:rsidR="009D6E46" w:rsidRDefault="009D6E46">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FE215C" w:rsidRPr="001C011B" w:rsidRDefault="00FE215C">
      <w:pPr>
        <w:pStyle w:val="a3"/>
        <w:spacing w:before="1"/>
        <w:ind w:left="0"/>
        <w:jc w:val="left"/>
        <w:rPr>
          <w:sz w:val="14"/>
        </w:rPr>
      </w:pPr>
    </w:p>
    <w:p w:rsidR="00FE215C" w:rsidRPr="001C011B" w:rsidRDefault="00FE215C">
      <w:pPr>
        <w:rPr>
          <w:sz w:val="14"/>
        </w:rPr>
        <w:sectPr w:rsidR="00FE215C" w:rsidRPr="001C011B" w:rsidSect="00D31343">
          <w:pgSz w:w="11910" w:h="16840"/>
          <w:pgMar w:top="1040" w:right="57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C12450">
      <w:pPr>
        <w:pStyle w:val="a3"/>
        <w:spacing w:before="3"/>
        <w:ind w:left="0"/>
        <w:jc w:val="left"/>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2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3BF39" id="docshape14" o:spid="_x0000_s1026"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JE+A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" path="m,l7279,e" filled="f" strokeweight=".19811mm">
                <v:path arrowok="t" o:connecttype="custom" o:connectlocs="0,0;4622165,0" o:connectangles="0,0"/>
                <w10:wrap type="topAndBottom" anchorx="page"/>
              </v:shape>
            </w:pict>
          </mc:Fallback>
        </mc:AlternateConten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C12450">
      <w:pPr>
        <w:pStyle w:val="a3"/>
        <w:spacing w:before="4"/>
        <w:ind w:left="0"/>
        <w:jc w:val="left"/>
        <w:rPr>
          <w:sz w:val="2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4F8C" id="docshape15" o:spid="_x0000_s1026"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mc:Fallback>
        </mc:AlternateConten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1863"/>
      </w:tblGrid>
      <w:tr w:rsidR="00FE215C" w:rsidRPr="001C011B" w:rsidTr="00D31343">
        <w:trPr>
          <w:cantSplit/>
          <w:trHeight w:val="96"/>
        </w:trPr>
        <w:tc>
          <w:tcPr>
            <w:tcW w:w="1398" w:type="dxa"/>
            <w:vAlign w:val="center"/>
          </w:tcPr>
          <w:p w:rsidR="00FE215C" w:rsidRPr="001C011B" w:rsidRDefault="007F2872" w:rsidP="004E3570">
            <w:r w:rsidRPr="001C011B">
              <w:t>№ пункта админис тративно</w:t>
            </w:r>
            <w:r w:rsidR="004E3570">
              <w:t>го регламента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1863" w:type="dxa"/>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D31343">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863" w:type="dxa"/>
          </w:tcPr>
          <w:p w:rsidR="00FE215C" w:rsidRPr="001C011B" w:rsidRDefault="007F2872" w:rsidP="000E7B99">
            <w:r w:rsidRPr="001C011B">
              <w:t>Указываются основания такого вывода</w:t>
            </w:r>
          </w:p>
        </w:tc>
      </w:tr>
      <w:tr w:rsidR="000E7B99" w:rsidRPr="001C011B" w:rsidTr="00D31343">
        <w:trPr>
          <w:trHeight w:val="2527"/>
        </w:trPr>
        <w:tc>
          <w:tcPr>
            <w:tcW w:w="1398" w:type="dxa"/>
          </w:tcPr>
          <w:p w:rsidR="000E7B99" w:rsidRPr="001C011B" w:rsidRDefault="000E7B99" w:rsidP="000E7B99">
            <w:r w:rsidRPr="001C011B">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863" w:type="dxa"/>
          </w:tcPr>
          <w:p w:rsidR="000E7B99" w:rsidRPr="001C011B" w:rsidRDefault="000E7B99" w:rsidP="000E7B99">
            <w:r w:rsidRPr="001C011B">
              <w:t>Указываются основания такого вывода</w:t>
            </w:r>
          </w:p>
        </w:tc>
      </w:tr>
      <w:tr w:rsidR="00FE215C" w:rsidRPr="001C011B" w:rsidTr="00D31343">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1863" w:type="dxa"/>
          </w:tcPr>
          <w:p w:rsidR="00FE215C" w:rsidRPr="001C011B" w:rsidRDefault="007F2872" w:rsidP="000E7B99">
            <w:r w:rsidRPr="001C011B">
              <w:t>Указываются основания такого вывода</w:t>
            </w:r>
          </w:p>
        </w:tc>
      </w:tr>
      <w:tr w:rsidR="000E7B99" w:rsidRPr="001C011B" w:rsidTr="00D31343">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863" w:type="dxa"/>
          </w:tcPr>
          <w:p w:rsidR="000E7B99" w:rsidRPr="001C011B" w:rsidRDefault="000E7B99" w:rsidP="000E7B99">
            <w:r w:rsidRPr="001C011B">
              <w:t>Указываются основания такого вывода</w:t>
            </w:r>
          </w:p>
        </w:tc>
      </w:tr>
      <w:tr w:rsidR="00FE215C" w:rsidRPr="001C011B" w:rsidTr="00D31343">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863" w:type="dxa"/>
          </w:tcPr>
          <w:p w:rsidR="00FE215C" w:rsidRPr="001C011B" w:rsidRDefault="007F2872" w:rsidP="000E7B99">
            <w:r w:rsidRPr="001C011B">
              <w:t>Указываются основания такого вывода</w:t>
            </w:r>
          </w:p>
        </w:tc>
      </w:tr>
      <w:tr w:rsidR="000E7B99" w:rsidRPr="001C011B" w:rsidTr="00D31343">
        <w:trPr>
          <w:trHeight w:val="1818"/>
        </w:trPr>
        <w:tc>
          <w:tcPr>
            <w:tcW w:w="1398" w:type="dxa"/>
          </w:tcPr>
          <w:p w:rsidR="000E7B99" w:rsidRPr="001C011B" w:rsidRDefault="000E7B99" w:rsidP="000E7B99">
            <w:r w:rsidRPr="001C011B">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863" w:type="dxa"/>
          </w:tcPr>
          <w:p w:rsidR="000E7B99" w:rsidRPr="001C011B" w:rsidRDefault="000E7B99" w:rsidP="000E7B99">
            <w:r w:rsidRPr="001C011B">
              <w:t>Указываются основания такого вывода</w:t>
            </w:r>
          </w:p>
        </w:tc>
      </w:tr>
      <w:tr w:rsidR="00FE215C" w:rsidRPr="001C011B" w:rsidTr="00D3134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863" w:type="dxa"/>
          </w:tcPr>
          <w:p w:rsidR="00FE215C" w:rsidRPr="001C011B" w:rsidRDefault="007F2872" w:rsidP="000E7B99">
            <w:r w:rsidRPr="001C011B">
              <w:t>Указываются основания такого вывода</w:t>
            </w:r>
          </w:p>
        </w:tc>
      </w:tr>
      <w:tr w:rsidR="004B7DD3" w:rsidRPr="001C011B" w:rsidTr="00D3134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863" w:type="dxa"/>
          </w:tcPr>
          <w:p w:rsidR="004B7DD3" w:rsidRPr="001C011B" w:rsidRDefault="004B7DD3" w:rsidP="000E7B99">
            <w:r w:rsidRPr="001C011B">
              <w:t>Указываются основания такого вывода</w:t>
            </w:r>
          </w:p>
        </w:tc>
      </w:tr>
      <w:tr w:rsidR="00FE215C" w:rsidRPr="001C011B" w:rsidTr="00D3134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1863" w:type="dxa"/>
          </w:tcPr>
          <w:p w:rsidR="00FE215C" w:rsidRPr="001C011B" w:rsidRDefault="007F2872" w:rsidP="000E7B99">
            <w:r w:rsidRPr="001C011B">
              <w:t>Указываются основания такого вывода</w:t>
            </w:r>
          </w:p>
        </w:tc>
      </w:tr>
      <w:tr w:rsidR="00FE215C" w:rsidRPr="001C011B" w:rsidTr="00D31343">
        <w:trPr>
          <w:trHeight w:val="968"/>
        </w:trPr>
        <w:tc>
          <w:tcPr>
            <w:tcW w:w="1398" w:type="dxa"/>
          </w:tcPr>
          <w:p w:rsidR="00FE215C" w:rsidRPr="001C011B" w:rsidRDefault="007F2872" w:rsidP="000E7B99">
            <w:r w:rsidRPr="001C011B">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863" w:type="dxa"/>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D31343" w:rsidRDefault="00D31343" w:rsidP="004C3D6B">
      <w:pPr>
        <w:pStyle w:val="a3"/>
        <w:ind w:left="142" w:right="108" w:firstLine="709"/>
      </w:pPr>
    </w:p>
    <w:p w:rsidR="00D31343" w:rsidRDefault="00D31343" w:rsidP="004C3D6B">
      <w:pPr>
        <w:pStyle w:val="a3"/>
        <w:ind w:left="142" w:right="108" w:firstLine="709"/>
      </w:pPr>
    </w:p>
    <w:p w:rsidR="00D31343" w:rsidRPr="001C011B" w:rsidRDefault="00D31343" w:rsidP="004C3D6B">
      <w:pPr>
        <w:pStyle w:val="a3"/>
        <w:ind w:left="142" w:right="108" w:firstLine="709"/>
      </w:pP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3"/>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C12450">
      <w:pPr>
        <w:pStyle w:val="a3"/>
        <w:spacing w:before="4"/>
        <w:ind w:left="0"/>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4015105</wp:posOffset>
                </wp:positionH>
                <wp:positionV relativeFrom="paragraph">
                  <wp:posOffset>200660</wp:posOffset>
                </wp:positionV>
                <wp:extent cx="3111500" cy="1270"/>
                <wp:effectExtent l="0" t="0" r="0" b="0"/>
                <wp:wrapTopAndBottom/>
                <wp:docPr id="2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BA4E" id="docshape16" o:spid="_x0000_s102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FE215C">
      <w:pPr>
        <w:pStyle w:val="a3"/>
        <w:spacing w:before="7" w:after="1"/>
        <w:ind w:left="0"/>
        <w:jc w:val="left"/>
        <w:rPr>
          <w:sz w:val="27"/>
        </w:rPr>
      </w:pPr>
    </w:p>
    <w:p w:rsidR="00FE215C" w:rsidRPr="001C011B" w:rsidRDefault="00C12450">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9525" t="9525" r="12700" b="1905"/>
                <wp:docPr id="2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1" name="Line 28"/>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ADB61" id="docshapegroup1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">
                <v:line id="Line 28"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anchorlock/>
              </v:group>
            </w:pict>
          </mc:Fallback>
        </mc:AlternateConten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C12450">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9525" t="9525" r="12700" b="1905"/>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9" name="Line 26"/>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7E661" id="docshapegroup18"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">
                <v:line id="Line 26"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anchorlock/>
              </v:group>
            </w:pict>
          </mc:Fallback>
        </mc:AlternateContent>
      </w:r>
    </w:p>
    <w:p w:rsidR="00FE215C" w:rsidRPr="001C011B" w:rsidRDefault="00C12450">
      <w:pPr>
        <w:pStyle w:val="a3"/>
        <w:spacing w:before="1"/>
        <w:ind w:left="0"/>
        <w:jc w:val="left"/>
        <w:rPr>
          <w:sz w:val="24"/>
        </w:rPr>
      </w:pPr>
      <w:r>
        <w:rPr>
          <w:noProof/>
          <w:lang w:eastAsia="ru-RU"/>
        </w:rPr>
        <mc:AlternateContent>
          <mc:Choice Requires="wps">
            <w:drawing>
              <wp:anchor distT="0" distB="0" distL="0" distR="0" simplePos="0" relativeHeight="487595520"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BD99" id="docshape19" o:spid="_x0000_s1026"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mc:Fallback>
        </mc:AlternateConten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C12450">
      <w:pPr>
        <w:pStyle w:val="a3"/>
        <w:spacing w:before="2"/>
        <w:ind w:left="0"/>
        <w:jc w:val="left"/>
        <w:rPr>
          <w:i/>
          <w:sz w:val="25"/>
        </w:rPr>
      </w:pPr>
      <w:r>
        <w:rPr>
          <w:noProof/>
          <w:lang w:eastAsia="ru-RU"/>
        </w:rPr>
        <mc:AlternateContent>
          <mc:Choice Requires="wps">
            <w:drawing>
              <wp:anchor distT="0" distB="0" distL="0" distR="0" simplePos="0" relativeHeight="487596032"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961B" id="docshape20" o:spid="_x0000_s1026"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2DB6" id="docshape21" o:spid="_x0000_s1026"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C12450">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FEB5"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FFE5" id="docshape23" o:spid="_x0000_s1026"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mc:Fallback>
        </mc:AlternateConten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C12450">
      <w:pPr>
        <w:pStyle w:val="a3"/>
        <w:spacing w:before="6"/>
        <w:ind w:left="0"/>
        <w:jc w:val="left"/>
        <w:rPr>
          <w:i/>
          <w:sz w:val="21"/>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9527" id="docshape24" o:spid="_x0000_s102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6ECA" id="docshape25" o:spid="_x0000_s1026"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C12450">
      <w:pPr>
        <w:pStyle w:val="a3"/>
        <w:spacing w:before="9"/>
        <w:ind w:left="0"/>
        <w:jc w:val="left"/>
        <w:rPr>
          <w:sz w:val="13"/>
        </w:rPr>
      </w:pPr>
      <w:r>
        <w:rPr>
          <w:noProof/>
          <w:lang w:eastAsia="ru-RU"/>
        </w:rPr>
        <mc:AlternateContent>
          <mc:Choice Requires="wps">
            <w:drawing>
              <wp:anchor distT="0" distB="0" distL="0" distR="0" simplePos="0" relativeHeight="487599104" behindDoc="1" locked="0" layoutInCell="1" allowOverlap="1">
                <wp:simplePos x="0" y="0"/>
                <wp:positionH relativeFrom="page">
                  <wp:posOffset>774700</wp:posOffset>
                </wp:positionH>
                <wp:positionV relativeFrom="paragraph">
                  <wp:posOffset>116205</wp:posOffset>
                </wp:positionV>
                <wp:extent cx="1828800" cy="7620"/>
                <wp:effectExtent l="0" t="0" r="0" b="0"/>
                <wp:wrapTopAndBottom/>
                <wp:docPr id="1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D134" id="docshape26" o:spid="_x0000_s1026" style="position:absolute;margin-left:61pt;margin-top:9.1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mc:Fallback>
        </mc:AlternateConten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C12450">
      <w:pPr>
        <w:pStyle w:val="a3"/>
        <w:ind w:left="0"/>
        <w:jc w:val="left"/>
        <w:rPr>
          <w:sz w:val="22"/>
        </w:rPr>
      </w:pPr>
      <w:r>
        <w:rPr>
          <w:noProof/>
          <w:lang w:eastAsia="ru-RU"/>
        </w:rPr>
        <mc:AlternateContent>
          <mc:Choice Requires="wps">
            <w:drawing>
              <wp:anchor distT="0" distB="0" distL="0" distR="0" simplePos="0" relativeHeight="487599616"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8070" id="docshape27" o:spid="_x0000_s1026" style="position:absolute;margin-left:259.5pt;margin-top:13.85pt;width:85.1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0128"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DC8B" id="docshape28" o:spid="_x0000_s1026" style="position:absolute;margin-left:387.2pt;margin-top:13.85pt;width:147.4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mc:Fallback>
        </mc:AlternateConten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C12450">
      <w:pPr>
        <w:spacing w:line="297" w:lineRule="exact"/>
        <w:ind w:left="204"/>
        <w:rPr>
          <w:sz w:val="26"/>
        </w:rPr>
      </w:pPr>
      <w:r>
        <w:rPr>
          <w:noProof/>
          <w:lang w:eastAsia="ru-RU"/>
        </w:rPr>
        <mc:AlternateContent>
          <mc:Choice Requires="wps">
            <w:drawing>
              <wp:anchor distT="0" distB="0" distL="114300" distR="114300" simplePos="0" relativeHeight="485583360"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5C45" id="docshape29" o:spid="_x0000_s1026" style="position:absolute;margin-left:66.6pt;margin-top:-71.35pt;width:162.35pt;height:.1pt;z-index:-1773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path="m,l1037,t2,l1817,t2,l2337,t3,l3247,e" filled="f" strokeweight=".18289mm">
                <v:path arrowok="t" o:connecttype="custom" o:connectlocs="0,0;658495,0;659765,0;1153795,0;1155065,0;1483995,0;1485900,0;2061845,0" o:connectangles="0,0,0,0,0,0,0,0"/>
                <w10:wrap anchorx="page"/>
              </v:shape>
            </w:pict>
          </mc:Fallback>
        </mc:AlternateConten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C12450">
      <w:pPr>
        <w:pStyle w:val="a3"/>
        <w:spacing w:before="3"/>
        <w:ind w:left="0"/>
        <w:jc w:val="left"/>
        <w:rPr>
          <w:sz w:val="14"/>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119380</wp:posOffset>
                </wp:positionV>
                <wp:extent cx="1828800" cy="762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47DA1" id="docshape30" o:spid="_x0000_s1026" style="position:absolute;margin-left:61pt;margin-top:9.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mc:Fallback>
        </mc:AlternateConten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C12450" w:rsidP="00E862A6">
      <w:pPr>
        <w:pStyle w:val="a3"/>
        <w:ind w:left="0"/>
        <w:jc w:val="left"/>
        <w:rPr>
          <w:b/>
          <w:sz w:val="18"/>
        </w:rPr>
      </w:pPr>
      <w:r>
        <w:rPr>
          <w:noProof/>
          <w:lang w:eastAsia="ru-RU"/>
        </w:rPr>
        <mc:AlternateContent>
          <mc:Choice Requires="wps">
            <w:drawing>
              <wp:anchor distT="0" distB="0" distL="0" distR="0" simplePos="0" relativeHeight="487601664" behindDoc="1" locked="0" layoutInCell="1" allowOverlap="1">
                <wp:simplePos x="0" y="0"/>
                <wp:positionH relativeFrom="page">
                  <wp:posOffset>2209800</wp:posOffset>
                </wp:positionH>
                <wp:positionV relativeFrom="paragraph">
                  <wp:posOffset>148590</wp:posOffset>
                </wp:positionV>
                <wp:extent cx="3556000" cy="1270"/>
                <wp:effectExtent l="0" t="0" r="0" b="0"/>
                <wp:wrapTopAndBottom/>
                <wp:docPr id="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EE2D" id="docshape31" o:spid="_x0000_s1026"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" path="m,l5600,e" filled="f" strokeweight=".19811mm">
                <v:path arrowok="t" o:connecttype="custom" o:connectlocs="0,0;3556000,0" o:connectangles="0,0"/>
                <w10:wrap type="topAndBottom" anchorx="page"/>
              </v:shape>
            </w:pict>
          </mc:Fallback>
        </mc:AlternateConten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F6590E" w:rsidP="00E862A6">
            <w:pPr>
              <w:pStyle w:val="TableParagraph"/>
            </w:pPr>
            <w:hyperlink r:id="rId14">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4E3570" w:rsidRDefault="004E3570" w:rsidP="00E862A6">
      <w:pPr>
        <w:pStyle w:val="a3"/>
        <w:tabs>
          <w:tab w:val="left" w:pos="10003"/>
        </w:tabs>
        <w:ind w:left="0"/>
        <w:jc w:val="left"/>
      </w:pPr>
    </w:p>
    <w:p w:rsidR="004E3570"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p>
    <w:p w:rsidR="00FE215C" w:rsidRPr="001C011B" w:rsidRDefault="007F2872" w:rsidP="00E862A6">
      <w:pPr>
        <w:pStyle w:val="a3"/>
        <w:tabs>
          <w:tab w:val="left" w:pos="10003"/>
        </w:tabs>
        <w:ind w:left="0"/>
        <w:jc w:val="left"/>
      </w:pP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D31343" w:rsidRDefault="007F2872" w:rsidP="00E862A6">
      <w:pPr>
        <w:pStyle w:val="a3"/>
        <w:tabs>
          <w:tab w:val="left" w:pos="10022"/>
        </w:tabs>
        <w:ind w:left="0"/>
      </w:pPr>
      <w:r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Pr="001C011B">
        <w:t>,</w:t>
      </w:r>
      <w:r w:rsidRPr="001C011B">
        <w:rPr>
          <w:spacing w:val="-18"/>
        </w:rPr>
        <w:t xml:space="preserve"> </w:t>
      </w:r>
      <w:r w:rsidRPr="001C011B">
        <w:t>а также в судебном порядке</w:t>
      </w:r>
    </w:p>
    <w:p w:rsidR="00D31343" w:rsidRDefault="00D31343" w:rsidP="00E862A6">
      <w:pPr>
        <w:pStyle w:val="a3"/>
        <w:tabs>
          <w:tab w:val="left" w:pos="10022"/>
        </w:tabs>
        <w:ind w:left="0"/>
      </w:pPr>
    </w:p>
    <w:p w:rsidR="00D31343" w:rsidRDefault="00D31343" w:rsidP="00E862A6">
      <w:pPr>
        <w:pStyle w:val="a3"/>
        <w:tabs>
          <w:tab w:val="left" w:pos="10022"/>
        </w:tabs>
        <w:ind w:left="0"/>
      </w:pPr>
    </w:p>
    <w:p w:rsidR="00FE215C" w:rsidRDefault="00D31343" w:rsidP="00E862A6">
      <w:pPr>
        <w:pStyle w:val="a3"/>
        <w:tabs>
          <w:tab w:val="left" w:pos="10022"/>
        </w:tabs>
        <w:ind w:left="0"/>
        <w:rPr>
          <w:sz w:val="26"/>
        </w:rPr>
      </w:pPr>
      <w:r>
        <w:rPr>
          <w:noProof/>
          <w:lang w:eastAsia="ru-RU"/>
        </w:rPr>
        <mc:AlternateContent>
          <mc:Choice Requires="wps">
            <w:drawing>
              <wp:anchor distT="0" distB="0" distL="0" distR="0" simplePos="0" relativeHeight="487602176" behindDoc="1" locked="0" layoutInCell="1" allowOverlap="1" wp14:anchorId="49B2E0E9" wp14:editId="6E6B2BF9">
                <wp:simplePos x="0" y="0"/>
                <wp:positionH relativeFrom="page">
                  <wp:posOffset>3352800</wp:posOffset>
                </wp:positionH>
                <wp:positionV relativeFrom="paragraph">
                  <wp:posOffset>215900</wp:posOffset>
                </wp:positionV>
                <wp:extent cx="3442970" cy="781050"/>
                <wp:effectExtent l="0" t="0" r="24130" b="1905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81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E46" w:rsidRDefault="009D6E4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E0E9" id="docshape32" o:spid="_x0000_s1027" type="#_x0000_t202" style="position:absolute;left:0;text-align:left;margin-left:264pt;margin-top:17pt;width:271.1pt;height:6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" filled="f" strokeweight=".5pt">
                <v:textbox inset="0,0,0,0">
                  <w:txbxContent>
                    <w:p w:rsidR="009D6E46" w:rsidRDefault="009D6E4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r w:rsidR="007F2872" w:rsidRPr="001C011B">
        <w:t>.</w:t>
      </w:r>
    </w:p>
    <w:sectPr w:rsidR="00FE215C" w:rsidSect="00E862A6">
      <w:headerReference w:type="default" r:id="rId15"/>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0E" w:rsidRDefault="00F6590E" w:rsidP="00FE215C">
      <w:r>
        <w:separator/>
      </w:r>
    </w:p>
  </w:endnote>
  <w:endnote w:type="continuationSeparator" w:id="0">
    <w:p w:rsidR="00F6590E" w:rsidRDefault="00F6590E"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0E" w:rsidRDefault="00F6590E" w:rsidP="00FE215C">
      <w:r>
        <w:separator/>
      </w:r>
    </w:p>
  </w:footnote>
  <w:footnote w:type="continuationSeparator" w:id="0">
    <w:p w:rsidR="00F6590E" w:rsidRDefault="00F6590E" w:rsidP="00FE215C">
      <w:r>
        <w:continuationSeparator/>
      </w:r>
    </w:p>
  </w:footnote>
  <w:footnote w:id="1">
    <w:p w:rsidR="009D6E46" w:rsidRDefault="009D6E46">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70157"/>
      <w:docPartObj>
        <w:docPartGallery w:val="Page Numbers (Top of Page)"/>
        <w:docPartUnique/>
      </w:docPartObj>
    </w:sdtPr>
    <w:sdtEndPr/>
    <w:sdtContent>
      <w:p w:rsidR="009D6E46" w:rsidRDefault="009D6E46">
        <w:pPr>
          <w:pStyle w:val="a8"/>
          <w:jc w:val="center"/>
        </w:pPr>
        <w:r>
          <w:fldChar w:fldCharType="begin"/>
        </w:r>
        <w:r>
          <w:instrText xml:space="preserve"> PAGE   \* MERGEFORMAT </w:instrText>
        </w:r>
        <w:r>
          <w:fldChar w:fldCharType="separate"/>
        </w:r>
        <w:r w:rsidR="00D31343">
          <w:rPr>
            <w:noProof/>
          </w:rPr>
          <w:t>31</w:t>
        </w:r>
        <w:r>
          <w:rPr>
            <w:noProof/>
          </w:rPr>
          <w:fldChar w:fldCharType="end"/>
        </w:r>
      </w:p>
    </w:sdtContent>
  </w:sdt>
  <w:p w:rsidR="009D6E46" w:rsidRDefault="009D6E46">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46" w:rsidRDefault="009D6E46">
    <w:pPr>
      <w:pStyle w:val="a3"/>
      <w:spacing w:line="14" w:lineRule="auto"/>
      <w:ind w:left="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E46" w:rsidRDefault="009D6E46">
                          <w:pPr>
                            <w:spacing w:before="11"/>
                            <w:ind w:left="20"/>
                          </w:pPr>
                          <w:r>
                            <w:rPr>
                              <w:spacing w:val="-5"/>
                            </w:rPr>
                            <w:fldChar w:fldCharType="begin"/>
                          </w:r>
                          <w:r>
                            <w:rPr>
                              <w:spacing w:val="-5"/>
                            </w:rPr>
                            <w:instrText xml:space="preserve"> PAGE </w:instrText>
                          </w:r>
                          <w:r>
                            <w:rPr>
                              <w:spacing w:val="-5"/>
                            </w:rPr>
                            <w:fldChar w:fldCharType="separate"/>
                          </w:r>
                          <w:r w:rsidR="00D31343">
                            <w:rPr>
                              <w:noProof/>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8" type="#_x0000_t202" style="position:absolute;margin-left:307.6pt;margin-top:20.5pt;width:18.6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9D6E46" w:rsidRDefault="009D6E46">
                    <w:pPr>
                      <w:spacing w:before="11"/>
                      <w:ind w:left="20"/>
                    </w:pPr>
                    <w:r>
                      <w:rPr>
                        <w:spacing w:val="-5"/>
                      </w:rPr>
                      <w:fldChar w:fldCharType="begin"/>
                    </w:r>
                    <w:r>
                      <w:rPr>
                        <w:spacing w:val="-5"/>
                      </w:rPr>
                      <w:instrText xml:space="preserve"> PAGE </w:instrText>
                    </w:r>
                    <w:r>
                      <w:rPr>
                        <w:spacing w:val="-5"/>
                      </w:rPr>
                      <w:fldChar w:fldCharType="separate"/>
                    </w:r>
                    <w:r w:rsidR="00D31343">
                      <w:rPr>
                        <w:noProof/>
                        <w:spacing w:val="-5"/>
                      </w:rPr>
                      <w:t>37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070158"/>
      <w:docPartObj>
        <w:docPartGallery w:val="Page Numbers (Top of Page)"/>
        <w:docPartUnique/>
      </w:docPartObj>
    </w:sdtPr>
    <w:sdtEndPr/>
    <w:sdtContent>
      <w:p w:rsidR="009D6E46" w:rsidRDefault="009D6E46">
        <w:pPr>
          <w:pStyle w:val="a8"/>
          <w:jc w:val="center"/>
        </w:pPr>
        <w:r>
          <w:fldChar w:fldCharType="begin"/>
        </w:r>
        <w:r>
          <w:instrText xml:space="preserve"> PAGE   \* MERGEFORMAT </w:instrText>
        </w:r>
        <w:r>
          <w:fldChar w:fldCharType="separate"/>
        </w:r>
        <w:r w:rsidR="00D31343">
          <w:rPr>
            <w:noProof/>
          </w:rPr>
          <w:t>39</w:t>
        </w:r>
        <w:r>
          <w:rPr>
            <w:noProof/>
          </w:rPr>
          <w:fldChar w:fldCharType="end"/>
        </w:r>
      </w:p>
    </w:sdtContent>
  </w:sdt>
  <w:p w:rsidR="009D6E46" w:rsidRDefault="009D6E4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5C"/>
    <w:rsid w:val="00063517"/>
    <w:rsid w:val="000E7B99"/>
    <w:rsid w:val="00106E66"/>
    <w:rsid w:val="001C011B"/>
    <w:rsid w:val="00386EC3"/>
    <w:rsid w:val="003C5B8E"/>
    <w:rsid w:val="004B7DD3"/>
    <w:rsid w:val="004C3D6B"/>
    <w:rsid w:val="004E3570"/>
    <w:rsid w:val="00740384"/>
    <w:rsid w:val="00787B29"/>
    <w:rsid w:val="007F2872"/>
    <w:rsid w:val="007F59A0"/>
    <w:rsid w:val="00857D67"/>
    <w:rsid w:val="00867093"/>
    <w:rsid w:val="00880374"/>
    <w:rsid w:val="008A253E"/>
    <w:rsid w:val="008D2A12"/>
    <w:rsid w:val="00915A74"/>
    <w:rsid w:val="009D6E46"/>
    <w:rsid w:val="00C12450"/>
    <w:rsid w:val="00D31343"/>
    <w:rsid w:val="00D43A4B"/>
    <w:rsid w:val="00DD6D56"/>
    <w:rsid w:val="00E52C2A"/>
    <w:rsid w:val="00E862A6"/>
    <w:rsid w:val="00EE00CC"/>
    <w:rsid w:val="00F6590E"/>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FA150-B112-4ECB-A650-C4C7850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D5F00-ED8B-4D13-A280-56147E22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12602</Words>
  <Characters>71838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8</cp:revision>
  <dcterms:created xsi:type="dcterms:W3CDTF">2023-03-26T23:45:00Z</dcterms:created>
  <dcterms:modified xsi:type="dcterms:W3CDTF">2023-03-30T05:01:00Z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